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A0C1" w14:textId="3478ED79" w:rsidR="00231B9D" w:rsidRPr="00231B9D" w:rsidRDefault="00231B9D" w:rsidP="00AD2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B9D">
        <w:rPr>
          <w:b/>
          <w:sz w:val="24"/>
          <w:szCs w:val="24"/>
          <w:lang w:val="en"/>
        </w:rPr>
        <w:t>RESPONSA</w:t>
      </w:r>
      <w:r w:rsidR="00D548A8">
        <w:rPr>
          <w:b/>
          <w:sz w:val="24"/>
          <w:szCs w:val="24"/>
          <w:lang w:val="en"/>
        </w:rPr>
        <w:t>BILITY</w:t>
      </w:r>
    </w:p>
    <w:p w14:paraId="008DD313" w14:textId="77777777" w:rsidR="00231B9D" w:rsidRDefault="00231B9D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"/>
        </w:rPr>
        <w:t xml:space="preserve"> CVS -TOGO</w:t>
      </w:r>
    </w:p>
    <w:p w14:paraId="5BE733E7" w14:textId="77777777" w:rsidR="007937AA" w:rsidRPr="00AD263C" w:rsidRDefault="00231B9D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"/>
        </w:rPr>
        <w:t xml:space="preserve">Responsibility is </w:t>
      </w:r>
      <w:r w:rsidR="00312262">
        <w:rPr>
          <w:sz w:val="24"/>
          <w:szCs w:val="24"/>
          <w:lang w:val="en"/>
        </w:rPr>
        <w:t xml:space="preserve">an </w:t>
      </w:r>
      <w:r>
        <w:rPr>
          <w:sz w:val="24"/>
          <w:szCs w:val="24"/>
          <w:lang w:val="en"/>
        </w:rPr>
        <w:t xml:space="preserve">act that </w:t>
      </w:r>
      <w:r w:rsidR="00312262">
        <w:rPr>
          <w:sz w:val="24"/>
          <w:szCs w:val="24"/>
          <w:lang w:val="en"/>
        </w:rPr>
        <w:t xml:space="preserve">expresses </w:t>
      </w:r>
      <w:r w:rsidR="00600D8B">
        <w:rPr>
          <w:sz w:val="24"/>
          <w:szCs w:val="24"/>
          <w:lang w:val="en"/>
        </w:rPr>
        <w:t>personal or collective commitment.</w:t>
      </w:r>
      <w:r>
        <w:rPr>
          <w:lang w:val="en"/>
        </w:rPr>
        <w:t xml:space="preserve"> </w:t>
      </w:r>
      <w:r>
        <w:rPr>
          <w:sz w:val="24"/>
          <w:szCs w:val="24"/>
          <w:lang w:val="en"/>
        </w:rPr>
        <w:t xml:space="preserve"> This implies an attitude of</w:t>
      </w:r>
      <w:r>
        <w:rPr>
          <w:lang w:val="en"/>
        </w:rPr>
        <w:t xml:space="preserve"> </w:t>
      </w:r>
      <w:r w:rsidR="00612095">
        <w:rPr>
          <w:sz w:val="24"/>
          <w:szCs w:val="24"/>
          <w:lang w:val="en"/>
        </w:rPr>
        <w:t>openness, sharing and participation</w:t>
      </w:r>
      <w:r w:rsidR="00600D8B">
        <w:rPr>
          <w:sz w:val="24"/>
          <w:szCs w:val="24"/>
          <w:lang w:val="en"/>
        </w:rPr>
        <w:t xml:space="preserve"> in the lives of others </w:t>
      </w:r>
      <w:r w:rsidR="00612095">
        <w:rPr>
          <w:sz w:val="24"/>
          <w:szCs w:val="24"/>
          <w:lang w:val="en"/>
        </w:rPr>
        <w:t xml:space="preserve"> in view of the common good. In the ecclesial context the responsibility of every Christian </w:t>
      </w:r>
      <w:r w:rsidR="00816338" w:rsidRPr="00AD263C">
        <w:rPr>
          <w:sz w:val="24"/>
          <w:szCs w:val="24"/>
          <w:lang w:val="en"/>
        </w:rPr>
        <w:t>is inseparable from the</w:t>
      </w:r>
      <w:r>
        <w:rPr>
          <w:lang w:val="en"/>
        </w:rPr>
        <w:t xml:space="preserve"> </w:t>
      </w:r>
      <w:r w:rsidR="00612095">
        <w:rPr>
          <w:sz w:val="24"/>
          <w:szCs w:val="24"/>
          <w:lang w:val="en"/>
        </w:rPr>
        <w:t xml:space="preserve">common responsibility by virtue of </w:t>
      </w:r>
      <w:r w:rsidR="00816338" w:rsidRPr="00AD263C">
        <w:rPr>
          <w:sz w:val="24"/>
          <w:szCs w:val="24"/>
          <w:lang w:val="en"/>
        </w:rPr>
        <w:t xml:space="preserve"> baptism. A suffering </w:t>
      </w:r>
      <w:r w:rsidR="00D06E2B">
        <w:rPr>
          <w:sz w:val="24"/>
          <w:szCs w:val="24"/>
          <w:lang w:val="en"/>
        </w:rPr>
        <w:t>or healthy</w:t>
      </w:r>
      <w:r>
        <w:rPr>
          <w:lang w:val="en"/>
        </w:rPr>
        <w:t xml:space="preserve"> person </w:t>
      </w:r>
      <w:r w:rsidR="00816338" w:rsidRPr="00AD263C">
        <w:rPr>
          <w:sz w:val="24"/>
          <w:szCs w:val="24"/>
          <w:lang w:val="en"/>
        </w:rPr>
        <w:t xml:space="preserve"> cannot carry out his mission alone but by being in communion</w:t>
      </w:r>
      <w:r>
        <w:rPr>
          <w:lang w:val="en"/>
        </w:rPr>
        <w:t xml:space="preserve"> </w:t>
      </w:r>
      <w:r w:rsidR="00612095">
        <w:rPr>
          <w:sz w:val="24"/>
          <w:szCs w:val="24"/>
          <w:lang w:val="en"/>
        </w:rPr>
        <w:t>with Christ and all the people of God.</w:t>
      </w:r>
    </w:p>
    <w:p w14:paraId="4FBF0101" w14:textId="77777777" w:rsidR="00816338" w:rsidRPr="00AD263C" w:rsidRDefault="00612095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"/>
        </w:rPr>
        <w:t xml:space="preserve">Luigi Navarese is one </w:t>
      </w:r>
      <w:r w:rsidR="00816338" w:rsidRPr="00AD263C">
        <w:rPr>
          <w:sz w:val="24"/>
          <w:szCs w:val="24"/>
          <w:lang w:val="en"/>
        </w:rPr>
        <w:t xml:space="preserve">example. His experiences </w:t>
      </w:r>
      <w:r w:rsidR="00D06E2B">
        <w:rPr>
          <w:sz w:val="24"/>
          <w:szCs w:val="24"/>
          <w:lang w:val="en"/>
        </w:rPr>
        <w:t xml:space="preserve"> of time of </w:t>
      </w:r>
      <w:r w:rsidR="00816338" w:rsidRPr="00AD263C">
        <w:rPr>
          <w:sz w:val="24"/>
          <w:szCs w:val="24"/>
          <w:lang w:val="en"/>
        </w:rPr>
        <w:t>illness and</w:t>
      </w:r>
      <w:r w:rsidR="00312262">
        <w:rPr>
          <w:sz w:val="24"/>
          <w:szCs w:val="24"/>
          <w:lang w:val="en"/>
        </w:rPr>
        <w:t xml:space="preserve"> </w:t>
      </w:r>
      <w:r w:rsidR="00816338" w:rsidRPr="00AD263C">
        <w:rPr>
          <w:sz w:val="24"/>
          <w:szCs w:val="24"/>
          <w:lang w:val="en"/>
        </w:rPr>
        <w:t xml:space="preserve"> healing</w:t>
      </w:r>
      <w:r w:rsidR="00CF2837">
        <w:rPr>
          <w:sz w:val="24"/>
          <w:szCs w:val="24"/>
          <w:lang w:val="en"/>
        </w:rPr>
        <w:t xml:space="preserve">, his search for health </w:t>
      </w:r>
      <w:r w:rsidR="00816338" w:rsidRPr="00AD263C">
        <w:rPr>
          <w:sz w:val="24"/>
          <w:szCs w:val="24"/>
          <w:lang w:val="en"/>
        </w:rPr>
        <w:t>and</w:t>
      </w:r>
      <w:r>
        <w:rPr>
          <w:lang w:val="en"/>
        </w:rPr>
        <w:t xml:space="preserve"> </w:t>
      </w:r>
      <w:r w:rsidR="00CF2837">
        <w:rPr>
          <w:sz w:val="24"/>
          <w:szCs w:val="24"/>
          <w:lang w:val="en"/>
        </w:rPr>
        <w:t>his concern to give joy to</w:t>
      </w:r>
      <w:r w:rsidR="00D06E2B">
        <w:rPr>
          <w:sz w:val="24"/>
          <w:szCs w:val="24"/>
          <w:lang w:val="en"/>
        </w:rPr>
        <w:t xml:space="preserve"> other suffering,</w:t>
      </w:r>
      <w:r w:rsidR="00816338" w:rsidRPr="00AD263C">
        <w:rPr>
          <w:sz w:val="24"/>
          <w:szCs w:val="24"/>
          <w:lang w:val="en"/>
        </w:rPr>
        <w:t xml:space="preserve"> have pushed him to seek the contents and modalities to propose an innovative apostolate, </w:t>
      </w:r>
      <w:r w:rsidR="00E10CDA">
        <w:rPr>
          <w:sz w:val="24"/>
          <w:szCs w:val="24"/>
          <w:lang w:val="en"/>
        </w:rPr>
        <w:t>which calls the sick to live their</w:t>
      </w:r>
      <w:r w:rsidR="00816338" w:rsidRPr="00AD263C">
        <w:rPr>
          <w:sz w:val="24"/>
          <w:szCs w:val="24"/>
          <w:lang w:val="en"/>
        </w:rPr>
        <w:t xml:space="preserve"> condition</w:t>
      </w:r>
      <w:r w:rsidR="00E10CDA">
        <w:rPr>
          <w:sz w:val="24"/>
          <w:szCs w:val="24"/>
          <w:lang w:val="en"/>
        </w:rPr>
        <w:t xml:space="preserve"> of</w:t>
      </w:r>
      <w:r w:rsidR="00312262">
        <w:rPr>
          <w:sz w:val="24"/>
          <w:szCs w:val="24"/>
          <w:lang w:val="en"/>
        </w:rPr>
        <w:t xml:space="preserve"> suffering</w:t>
      </w:r>
      <w:r w:rsidR="00CF2837">
        <w:rPr>
          <w:sz w:val="24"/>
          <w:szCs w:val="24"/>
          <w:lang w:val="en"/>
        </w:rPr>
        <w:t xml:space="preserve"> with responsibility, courage</w:t>
      </w:r>
      <w:r w:rsidR="00E10CDA">
        <w:rPr>
          <w:sz w:val="24"/>
          <w:szCs w:val="24"/>
          <w:lang w:val="en"/>
        </w:rPr>
        <w:t xml:space="preserve"> and love</w:t>
      </w:r>
      <w:r w:rsidR="00CF2837">
        <w:rPr>
          <w:sz w:val="24"/>
          <w:szCs w:val="24"/>
          <w:lang w:val="en"/>
        </w:rPr>
        <w:t>. ; thus his apostolate becomes an appeal to</w:t>
      </w:r>
      <w:r>
        <w:rPr>
          <w:lang w:val="en"/>
        </w:rPr>
        <w:t xml:space="preserve"> </w:t>
      </w:r>
      <w:r w:rsidR="00420112">
        <w:rPr>
          <w:sz w:val="24"/>
          <w:szCs w:val="24"/>
          <w:lang w:val="en"/>
        </w:rPr>
        <w:t xml:space="preserve">all the sick to </w:t>
      </w:r>
      <w:r w:rsidR="00CF2837">
        <w:rPr>
          <w:sz w:val="24"/>
          <w:szCs w:val="24"/>
          <w:lang w:val="en"/>
        </w:rPr>
        <w:t xml:space="preserve">take part in the </w:t>
      </w:r>
      <w:r w:rsidR="00E10CDA">
        <w:rPr>
          <w:sz w:val="24"/>
          <w:szCs w:val="24"/>
          <w:lang w:val="en"/>
        </w:rPr>
        <w:t xml:space="preserve">salvific mission of Christ and </w:t>
      </w:r>
      <w:r w:rsidR="00CF2837">
        <w:rPr>
          <w:sz w:val="24"/>
          <w:szCs w:val="24"/>
          <w:lang w:val="en"/>
        </w:rPr>
        <w:t>the Church</w:t>
      </w:r>
      <w:r w:rsidR="00312262">
        <w:rPr>
          <w:sz w:val="24"/>
          <w:szCs w:val="24"/>
          <w:lang w:val="en"/>
        </w:rPr>
        <w:t xml:space="preserve"> through their daily crosses</w:t>
      </w:r>
      <w:r w:rsidR="00CF2837">
        <w:rPr>
          <w:sz w:val="24"/>
          <w:szCs w:val="24"/>
          <w:lang w:val="en"/>
        </w:rPr>
        <w:t>.</w:t>
      </w:r>
    </w:p>
    <w:p w14:paraId="6D9671BB" w14:textId="77777777" w:rsidR="00162862" w:rsidRPr="00AD263C" w:rsidRDefault="00816338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3C">
        <w:rPr>
          <w:sz w:val="24"/>
          <w:szCs w:val="24"/>
          <w:lang w:val="en"/>
        </w:rPr>
        <w:t xml:space="preserve">Christian responsibility is </w:t>
      </w:r>
      <w:r w:rsidR="00E10CDA">
        <w:rPr>
          <w:sz w:val="24"/>
          <w:szCs w:val="24"/>
          <w:lang w:val="en"/>
        </w:rPr>
        <w:t xml:space="preserve">therefore </w:t>
      </w:r>
      <w:r w:rsidRPr="00AD263C">
        <w:rPr>
          <w:sz w:val="24"/>
          <w:szCs w:val="24"/>
          <w:lang w:val="en"/>
        </w:rPr>
        <w:t xml:space="preserve">the </w:t>
      </w:r>
      <w:r w:rsidR="00E10CDA">
        <w:rPr>
          <w:sz w:val="24"/>
          <w:szCs w:val="24"/>
          <w:lang w:val="en"/>
        </w:rPr>
        <w:t xml:space="preserve"> free and voluntary </w:t>
      </w:r>
      <w:r>
        <w:rPr>
          <w:lang w:val="en"/>
        </w:rPr>
        <w:t xml:space="preserve"> response </w:t>
      </w:r>
      <w:r w:rsidRPr="00AD263C">
        <w:rPr>
          <w:sz w:val="24"/>
          <w:szCs w:val="24"/>
          <w:lang w:val="en"/>
        </w:rPr>
        <w:t>to the original love of God offered to us in Jesus Christ.</w:t>
      </w:r>
      <w:r>
        <w:rPr>
          <w:lang w:val="en"/>
        </w:rPr>
        <w:t xml:space="preserve"> </w:t>
      </w:r>
      <w:r w:rsidR="00420112">
        <w:rPr>
          <w:sz w:val="24"/>
          <w:szCs w:val="24"/>
          <w:lang w:val="en"/>
        </w:rPr>
        <w:t xml:space="preserve"> The</w:t>
      </w:r>
      <w:r>
        <w:rPr>
          <w:lang w:val="en"/>
        </w:rPr>
        <w:t xml:space="preserve"> </w:t>
      </w:r>
      <w:r w:rsidRPr="00AD263C">
        <w:rPr>
          <w:sz w:val="24"/>
          <w:szCs w:val="24"/>
          <w:lang w:val="en"/>
        </w:rPr>
        <w:t>Christ expresses this love, integrating us into his body through baptism. Through baptism, every Christian receives an incomparable dignity and a</w:t>
      </w:r>
      <w:r>
        <w:rPr>
          <w:lang w:val="en"/>
        </w:rPr>
        <w:t xml:space="preserve"> </w:t>
      </w:r>
      <w:r w:rsidR="00AD263C">
        <w:rPr>
          <w:sz w:val="24"/>
          <w:szCs w:val="24"/>
          <w:lang w:val="en"/>
        </w:rPr>
        <w:t>mission,</w:t>
      </w:r>
      <w:r w:rsidRPr="00AD263C">
        <w:rPr>
          <w:sz w:val="24"/>
          <w:szCs w:val="24"/>
          <w:lang w:val="en"/>
        </w:rPr>
        <w:t xml:space="preserve"> that of bringing</w:t>
      </w:r>
      <w:r w:rsidR="00420112">
        <w:rPr>
          <w:sz w:val="24"/>
          <w:szCs w:val="24"/>
          <w:lang w:val="en"/>
        </w:rPr>
        <w:t xml:space="preserve"> to the world the good news of the</w:t>
      </w:r>
      <w:r>
        <w:rPr>
          <w:lang w:val="en"/>
        </w:rPr>
        <w:t xml:space="preserve"> </w:t>
      </w:r>
      <w:r w:rsidRPr="00AD263C">
        <w:rPr>
          <w:sz w:val="24"/>
          <w:szCs w:val="24"/>
          <w:lang w:val="en"/>
        </w:rPr>
        <w:t xml:space="preserve">Christ. Because baptism integrates us into the mystical body </w:t>
      </w:r>
      <w:r w:rsidR="00420112">
        <w:rPr>
          <w:sz w:val="24"/>
          <w:szCs w:val="24"/>
          <w:lang w:val="en"/>
        </w:rPr>
        <w:t xml:space="preserve">that is the church. The Christian has </w:t>
      </w:r>
      <w:r w:rsidRPr="00AD263C">
        <w:rPr>
          <w:sz w:val="24"/>
          <w:szCs w:val="24"/>
          <w:lang w:val="en"/>
        </w:rPr>
        <w:t xml:space="preserve">the responsibility </w:t>
      </w:r>
      <w:r w:rsidR="00E10CDA">
        <w:rPr>
          <w:sz w:val="24"/>
          <w:szCs w:val="24"/>
          <w:lang w:val="en"/>
        </w:rPr>
        <w:t xml:space="preserve">to live </w:t>
      </w:r>
      <w:r w:rsidRPr="00AD263C">
        <w:rPr>
          <w:sz w:val="24"/>
          <w:szCs w:val="24"/>
          <w:lang w:val="en"/>
        </w:rPr>
        <w:t>his social position</w:t>
      </w:r>
      <w:r w:rsidR="00E10CDA">
        <w:rPr>
          <w:sz w:val="24"/>
          <w:szCs w:val="24"/>
          <w:lang w:val="en"/>
        </w:rPr>
        <w:t xml:space="preserve"> and his condition of life </w:t>
      </w:r>
      <w:r w:rsidRPr="00AD263C">
        <w:rPr>
          <w:sz w:val="24"/>
          <w:szCs w:val="24"/>
          <w:lang w:val="en"/>
        </w:rPr>
        <w:t xml:space="preserve">by obeying his creator. </w:t>
      </w:r>
      <w:r>
        <w:rPr>
          <w:lang w:val="en"/>
        </w:rPr>
        <w:t xml:space="preserve"> </w:t>
      </w:r>
      <w:r w:rsidR="00312262">
        <w:rPr>
          <w:sz w:val="24"/>
          <w:szCs w:val="24"/>
          <w:lang w:val="en"/>
        </w:rPr>
        <w:t>A believer in</w:t>
      </w:r>
      <w:r w:rsidR="00162862" w:rsidRPr="00AD263C">
        <w:rPr>
          <w:sz w:val="24"/>
          <w:szCs w:val="24"/>
          <w:lang w:val="en"/>
        </w:rPr>
        <w:t xml:space="preserve"> the responsibility of leading a good life that will serve as better examples for </w:t>
      </w:r>
      <w:r w:rsidR="00762133">
        <w:rPr>
          <w:sz w:val="24"/>
          <w:szCs w:val="24"/>
          <w:lang w:val="en"/>
        </w:rPr>
        <w:t>others</w:t>
      </w:r>
      <w:r w:rsidR="00162862" w:rsidRPr="00AD263C">
        <w:rPr>
          <w:sz w:val="24"/>
          <w:szCs w:val="24"/>
          <w:lang w:val="en"/>
        </w:rPr>
        <w:t xml:space="preserve">. </w:t>
      </w:r>
      <w:r>
        <w:rPr>
          <w:lang w:val="en"/>
        </w:rPr>
        <w:t xml:space="preserve"> </w:t>
      </w:r>
      <w:r w:rsidR="00E10CDA">
        <w:rPr>
          <w:sz w:val="24"/>
          <w:szCs w:val="24"/>
          <w:lang w:val="en"/>
        </w:rPr>
        <w:t xml:space="preserve">Then he </w:t>
      </w:r>
      <w:r w:rsidR="00162862" w:rsidRPr="00AD263C">
        <w:rPr>
          <w:sz w:val="24"/>
          <w:szCs w:val="24"/>
          <w:lang w:val="en"/>
        </w:rPr>
        <w:t>no longer has to fear judgment, he has eternal life</w:t>
      </w:r>
      <w:r w:rsidR="00762133">
        <w:rPr>
          <w:sz w:val="24"/>
          <w:szCs w:val="24"/>
          <w:lang w:val="en"/>
        </w:rPr>
        <w:t xml:space="preserve"> in Christ dead and risen</w:t>
      </w:r>
      <w:r w:rsidR="00162862" w:rsidRPr="00AD263C">
        <w:rPr>
          <w:sz w:val="24"/>
          <w:szCs w:val="24"/>
          <w:lang w:val="en"/>
        </w:rPr>
        <w:t xml:space="preserve">. </w:t>
      </w:r>
    </w:p>
    <w:p w14:paraId="3F960221" w14:textId="77777777" w:rsidR="00162862" w:rsidRPr="00AD263C" w:rsidRDefault="00162862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3C">
        <w:rPr>
          <w:sz w:val="24"/>
          <w:szCs w:val="24"/>
          <w:lang w:val="en"/>
        </w:rPr>
        <w:t>Christ lives in him, nothing can make him cease to be</w:t>
      </w:r>
      <w:r w:rsidR="006C3D35">
        <w:rPr>
          <w:sz w:val="24"/>
          <w:szCs w:val="24"/>
          <w:lang w:val="en"/>
        </w:rPr>
        <w:t xml:space="preserve"> loved as</w:t>
      </w:r>
      <w:r w:rsidR="00762133">
        <w:rPr>
          <w:lang w:val="en"/>
        </w:rPr>
        <w:t xml:space="preserve"> a </w:t>
      </w:r>
      <w:r w:rsidRPr="00AD263C">
        <w:rPr>
          <w:sz w:val="24"/>
          <w:szCs w:val="24"/>
          <w:lang w:val="en"/>
        </w:rPr>
        <w:t xml:space="preserve"> child of God</w:t>
      </w:r>
      <w:r w:rsidR="00312262">
        <w:rPr>
          <w:sz w:val="24"/>
          <w:szCs w:val="24"/>
          <w:lang w:val="en"/>
        </w:rPr>
        <w:t xml:space="preserve"> even in his fragility</w:t>
      </w:r>
      <w:r w:rsidRPr="00AD263C">
        <w:rPr>
          <w:sz w:val="24"/>
          <w:szCs w:val="24"/>
          <w:lang w:val="en"/>
        </w:rPr>
        <w:t>. He no</w:t>
      </w:r>
      <w:r w:rsidR="00762133">
        <w:rPr>
          <w:lang w:val="en"/>
        </w:rPr>
        <w:t xml:space="preserve"> </w:t>
      </w:r>
      <w:r w:rsidR="00762133">
        <w:rPr>
          <w:sz w:val="24"/>
          <w:szCs w:val="24"/>
          <w:lang w:val="en"/>
        </w:rPr>
        <w:t>longer has the responsibility of a sinner,</w:t>
      </w:r>
      <w:r w:rsidR="00762133">
        <w:rPr>
          <w:lang w:val="en"/>
        </w:rPr>
        <w:t xml:space="preserve"> </w:t>
      </w:r>
      <w:r w:rsidRPr="00AD263C">
        <w:rPr>
          <w:sz w:val="24"/>
          <w:szCs w:val="24"/>
          <w:lang w:val="en"/>
        </w:rPr>
        <w:t>Christ has fully discharged him by his cross. But it has that of a child of God who is</w:t>
      </w:r>
      <w:r w:rsidR="00762133">
        <w:rPr>
          <w:sz w:val="24"/>
          <w:szCs w:val="24"/>
          <w:lang w:val="en"/>
        </w:rPr>
        <w:t xml:space="preserve"> to suffer with Christ, through a life of prayer, sacrifice, and self-giving in charity</w:t>
      </w:r>
      <w:r w:rsidR="00117D04">
        <w:rPr>
          <w:sz w:val="24"/>
          <w:szCs w:val="24"/>
          <w:lang w:val="en"/>
        </w:rPr>
        <w:t xml:space="preserve">. </w:t>
      </w:r>
      <w:r w:rsidR="00762133">
        <w:rPr>
          <w:lang w:val="en"/>
        </w:rPr>
        <w:t xml:space="preserve"> </w:t>
      </w:r>
      <w:r w:rsidR="00762133">
        <w:rPr>
          <w:sz w:val="24"/>
          <w:szCs w:val="24"/>
          <w:lang w:val="en"/>
        </w:rPr>
        <w:t>This</w:t>
      </w:r>
      <w:r w:rsidR="00762133">
        <w:rPr>
          <w:lang w:val="en"/>
        </w:rPr>
        <w:t xml:space="preserve"> </w:t>
      </w:r>
      <w:r w:rsidR="00AD263C">
        <w:rPr>
          <w:sz w:val="24"/>
          <w:szCs w:val="24"/>
          <w:lang w:val="en"/>
        </w:rPr>
        <w:t>responsibility</w:t>
      </w:r>
      <w:r w:rsidR="00762133">
        <w:rPr>
          <w:lang w:val="en"/>
        </w:rPr>
        <w:t xml:space="preserve"> </w:t>
      </w:r>
      <w:r w:rsidRPr="00AD263C">
        <w:rPr>
          <w:sz w:val="24"/>
          <w:szCs w:val="24"/>
          <w:lang w:val="en"/>
        </w:rPr>
        <w:t xml:space="preserve">is as enduring and unchangeable as its quality as a child of God. The </w:t>
      </w:r>
      <w:r w:rsidR="00762133">
        <w:rPr>
          <w:sz w:val="24"/>
          <w:szCs w:val="24"/>
          <w:lang w:val="en"/>
        </w:rPr>
        <w:t xml:space="preserve">disciple of Christ must assume his </w:t>
      </w:r>
      <w:r w:rsidRPr="00AD263C">
        <w:rPr>
          <w:sz w:val="24"/>
          <w:szCs w:val="24"/>
          <w:lang w:val="en"/>
        </w:rPr>
        <w:t xml:space="preserve"> responsibility </w:t>
      </w:r>
      <w:r w:rsidR="00762133">
        <w:rPr>
          <w:sz w:val="24"/>
          <w:szCs w:val="24"/>
          <w:lang w:val="en"/>
        </w:rPr>
        <w:t>in the Body of Christ which is the Church by conforming to the Suffering</w:t>
      </w:r>
      <w:r w:rsidR="00762133">
        <w:rPr>
          <w:lang w:val="en"/>
        </w:rPr>
        <w:t xml:space="preserve"> </w:t>
      </w:r>
      <w:r w:rsidRPr="00AD263C">
        <w:rPr>
          <w:sz w:val="24"/>
          <w:szCs w:val="24"/>
          <w:lang w:val="en"/>
        </w:rPr>
        <w:t>Christ</w:t>
      </w:r>
      <w:r w:rsidR="00D06E2B">
        <w:rPr>
          <w:sz w:val="24"/>
          <w:szCs w:val="24"/>
          <w:lang w:val="en"/>
        </w:rPr>
        <w:t xml:space="preserve">. </w:t>
      </w:r>
    </w:p>
    <w:p w14:paraId="78DC74BE" w14:textId="77777777" w:rsidR="00B41DC2" w:rsidRDefault="00B41DC2" w:rsidP="00B41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7852D" w14:textId="77777777" w:rsidR="00B41DC2" w:rsidRDefault="00B41DC2" w:rsidP="00B41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CD568" w14:textId="77777777" w:rsidR="00B41DC2" w:rsidRDefault="00B41DC2" w:rsidP="00B41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3CA40" w14:textId="77777777" w:rsidR="00B41DC2" w:rsidRPr="00544573" w:rsidRDefault="00544573" w:rsidP="00B41DC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b/>
          <w:lang w:val="en"/>
        </w:rPr>
        <w:t>PRAY</w:t>
      </w:r>
    </w:p>
    <w:p w14:paraId="0002E06E" w14:textId="77777777" w:rsidR="00544573" w:rsidRDefault="00544573" w:rsidP="0054457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4573">
        <w:rPr>
          <w:lang w:val="en"/>
        </w:rPr>
        <w:t>O father source of life and love we pray to you</w:t>
      </w:r>
    </w:p>
    <w:p w14:paraId="09689403" w14:textId="77777777" w:rsidR="0077306D" w:rsidRDefault="00544573" w:rsidP="005445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4573">
        <w:rPr>
          <w:lang w:val="en"/>
        </w:rPr>
        <w:t xml:space="preserve">for </w:t>
      </w:r>
      <w:r w:rsidR="00026DD7">
        <w:rPr>
          <w:lang w:val="en"/>
        </w:rPr>
        <w:t>the gift of your</w:t>
      </w:r>
      <w:r>
        <w:rPr>
          <w:lang w:val="en"/>
        </w:rPr>
        <w:t xml:space="preserve"> </w:t>
      </w:r>
      <w:r w:rsidR="004D52C0">
        <w:rPr>
          <w:lang w:val="en"/>
        </w:rPr>
        <w:t xml:space="preserve">Croix sign of your infinite love </w:t>
      </w:r>
    </w:p>
    <w:p w14:paraId="0C02E57A" w14:textId="77777777" w:rsidR="004D52C0" w:rsidRDefault="004D52C0" w:rsidP="0054457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n"/>
        </w:rPr>
        <w:t>for us sinners.</w:t>
      </w:r>
    </w:p>
    <w:p w14:paraId="662A24F9" w14:textId="77777777" w:rsidR="004D52C0" w:rsidRDefault="004D52C0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n"/>
        </w:rPr>
        <w:t>Help us O father like your Son Jesus:</w:t>
      </w:r>
    </w:p>
    <w:p w14:paraId="79D95947" w14:textId="77777777" w:rsidR="00544573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n"/>
        </w:rPr>
        <w:t>to</w:t>
      </w:r>
      <w:r w:rsidRPr="00B41DC2">
        <w:rPr>
          <w:lang w:val="en"/>
        </w:rPr>
        <w:t xml:space="preserve"> be </w:t>
      </w:r>
      <w:r>
        <w:rPr>
          <w:lang w:val="en"/>
        </w:rPr>
        <w:t xml:space="preserve"> active apostles </w:t>
      </w:r>
      <w:r w:rsidR="004D52C0">
        <w:rPr>
          <w:lang w:val="en"/>
        </w:rPr>
        <w:t xml:space="preserve">of your </w:t>
      </w:r>
      <w:r>
        <w:rPr>
          <w:lang w:val="en"/>
        </w:rPr>
        <w:t xml:space="preserve">reign </w:t>
      </w:r>
      <w:r w:rsidR="00544573">
        <w:rPr>
          <w:lang w:val="en"/>
        </w:rPr>
        <w:t>of love.</w:t>
      </w:r>
    </w:p>
    <w:p w14:paraId="2242E8BD" w14:textId="77777777" w:rsidR="00544573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n"/>
        </w:rPr>
        <w:t xml:space="preserve">So </w:t>
      </w:r>
      <w:r w:rsidRPr="00B41DC2">
        <w:rPr>
          <w:lang w:val="en"/>
        </w:rPr>
        <w:t xml:space="preserve">that our </w:t>
      </w:r>
      <w:r w:rsidR="00026DD7">
        <w:rPr>
          <w:lang w:val="en"/>
        </w:rPr>
        <w:t>world  may be delivered from</w:t>
      </w:r>
      <w:r w:rsidRPr="00B41DC2">
        <w:rPr>
          <w:lang w:val="en"/>
        </w:rPr>
        <w:t xml:space="preserve"> wars</w:t>
      </w:r>
      <w:r>
        <w:rPr>
          <w:lang w:val="en"/>
        </w:rPr>
        <w:t xml:space="preserve">, </w:t>
      </w:r>
    </w:p>
    <w:p w14:paraId="7BE75C85" w14:textId="77777777"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n"/>
        </w:rPr>
        <w:t xml:space="preserve">And </w:t>
      </w:r>
      <w:r w:rsidR="00B41DC2">
        <w:rPr>
          <w:lang w:val="en"/>
        </w:rPr>
        <w:t>of all evil that</w:t>
      </w:r>
      <w:r>
        <w:rPr>
          <w:lang w:val="en"/>
        </w:rPr>
        <w:t xml:space="preserve"> ruins </w:t>
      </w:r>
    </w:p>
    <w:p w14:paraId="75D54D8E" w14:textId="77777777" w:rsidR="00B41DC2" w:rsidRPr="00B41DC2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n"/>
        </w:rPr>
        <w:t>and bring men to perdition.</w:t>
      </w:r>
    </w:p>
    <w:p w14:paraId="130D2884" w14:textId="77777777"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n"/>
        </w:rPr>
        <w:t xml:space="preserve"> Make it to the Father that your children who groan </w:t>
      </w:r>
    </w:p>
    <w:p w14:paraId="7AD80107" w14:textId="77777777" w:rsidR="00B41DC2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n"/>
        </w:rPr>
        <w:t>and suffer find</w:t>
      </w:r>
      <w:r w:rsidR="00B41DC2" w:rsidRPr="00B41DC2">
        <w:rPr>
          <w:lang w:val="en"/>
        </w:rPr>
        <w:t xml:space="preserve"> a serene</w:t>
      </w:r>
      <w:r>
        <w:rPr>
          <w:lang w:val="en"/>
        </w:rPr>
        <w:t xml:space="preserve"> and peaceful life.</w:t>
      </w:r>
    </w:p>
    <w:p w14:paraId="4BAC68C5" w14:textId="77777777" w:rsidR="0077306D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n"/>
        </w:rPr>
        <w:t>Et</w:t>
      </w:r>
      <w:r w:rsidR="0077306D">
        <w:rPr>
          <w:lang w:val="en"/>
        </w:rPr>
        <w:t xml:space="preserve"> assuming their responsibility and dignity as Sons of God</w:t>
      </w:r>
    </w:p>
    <w:p w14:paraId="303C37E4" w14:textId="77777777"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n"/>
        </w:rPr>
        <w:t xml:space="preserve"> they may respond generously to your call of salvation. </w:t>
      </w:r>
    </w:p>
    <w:p w14:paraId="1138F601" w14:textId="77777777" w:rsidR="0077306D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n"/>
        </w:rPr>
        <w:t xml:space="preserve">Pour build </w:t>
      </w:r>
      <w:r w:rsidR="0077306D">
        <w:rPr>
          <w:lang w:val="en"/>
        </w:rPr>
        <w:t xml:space="preserve">all together with the help of your grace </w:t>
      </w:r>
    </w:p>
    <w:p w14:paraId="5142457A" w14:textId="77777777" w:rsidR="00B41DC2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n"/>
        </w:rPr>
        <w:t>a</w:t>
      </w:r>
      <w:r w:rsidR="00026DD7">
        <w:rPr>
          <w:lang w:val="en"/>
        </w:rPr>
        <w:t xml:space="preserve"> better</w:t>
      </w:r>
      <w:r>
        <w:rPr>
          <w:lang w:val="en"/>
        </w:rPr>
        <w:t xml:space="preserve"> world</w:t>
      </w:r>
      <w:r w:rsidR="0077306D">
        <w:rPr>
          <w:lang w:val="en"/>
        </w:rPr>
        <w:t>.</w:t>
      </w:r>
    </w:p>
    <w:p w14:paraId="76702D3D" w14:textId="77777777"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n"/>
        </w:rPr>
        <w:t>O Virgin Mary Mother of the Incarnate Word</w:t>
      </w:r>
    </w:p>
    <w:p w14:paraId="488467C8" w14:textId="77777777"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en"/>
        </w:rPr>
        <w:t xml:space="preserve">pray for us poor sinners who have recourse </w:t>
      </w:r>
      <w:r w:rsidR="00026DD7">
        <w:rPr>
          <w:lang w:val="en"/>
        </w:rPr>
        <w:t>to</w:t>
      </w:r>
      <w:r>
        <w:rPr>
          <w:lang w:val="en"/>
        </w:rPr>
        <w:t xml:space="preserve"> you.</w:t>
      </w:r>
    </w:p>
    <w:p w14:paraId="1A8E4FC8" w14:textId="77777777" w:rsidR="00816338" w:rsidRPr="00B41DC2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1DC2">
        <w:rPr>
          <w:lang w:val="en"/>
        </w:rPr>
        <w:t>Amen.</w:t>
      </w:r>
    </w:p>
    <w:p w14:paraId="60976340" w14:textId="4343F626" w:rsidR="00816338" w:rsidRPr="00B41DC2" w:rsidRDefault="00816338" w:rsidP="00B41DC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16338" w:rsidRPr="00B41DC2" w:rsidSect="00AD26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38"/>
    <w:rsid w:val="00026DD7"/>
    <w:rsid w:val="00117D04"/>
    <w:rsid w:val="00162862"/>
    <w:rsid w:val="00231B9D"/>
    <w:rsid w:val="00312262"/>
    <w:rsid w:val="00420112"/>
    <w:rsid w:val="00426552"/>
    <w:rsid w:val="004475A0"/>
    <w:rsid w:val="004D52C0"/>
    <w:rsid w:val="00544573"/>
    <w:rsid w:val="005F212C"/>
    <w:rsid w:val="00600D8B"/>
    <w:rsid w:val="00612095"/>
    <w:rsid w:val="00637FE3"/>
    <w:rsid w:val="006C3D35"/>
    <w:rsid w:val="00762133"/>
    <w:rsid w:val="0077306D"/>
    <w:rsid w:val="007937AA"/>
    <w:rsid w:val="00816338"/>
    <w:rsid w:val="00AD263C"/>
    <w:rsid w:val="00B41DC2"/>
    <w:rsid w:val="00B855C2"/>
    <w:rsid w:val="00CF2837"/>
    <w:rsid w:val="00D06E2B"/>
    <w:rsid w:val="00D548A8"/>
    <w:rsid w:val="00E1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188E"/>
  <w15:docId w15:val="{C83503D9-792A-4C4A-8120-D32C8FEE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5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54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2350-5673-4B81-9B0B-8F8F9A2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angela petitti</cp:lastModifiedBy>
  <cp:revision>1</cp:revision>
  <dcterms:created xsi:type="dcterms:W3CDTF">2022-05-08T12:13:00Z</dcterms:created>
  <dcterms:modified xsi:type="dcterms:W3CDTF">2022-05-11T08:10:00Z</dcterms:modified>
  <cp:category/>
</cp:coreProperties>
</file>